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255D10" w:rsidRDefault="00255D10" w:rsidP="00255D10">
      <w:pP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48"/>
          <w:szCs w:val="4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-480695</wp:posOffset>
            </wp:positionV>
            <wp:extent cx="1571625" cy="1571625"/>
            <wp:effectExtent l="19050" t="0" r="9525" b="0"/>
            <wp:wrapTight wrapText="bothSides">
              <wp:wrapPolygon edited="0">
                <wp:start x="-262" y="0"/>
                <wp:lineTo x="-262" y="21469"/>
                <wp:lineTo x="21731" y="21469"/>
                <wp:lineTo x="21731" y="0"/>
                <wp:lineTo x="-262" y="0"/>
              </wp:wrapPolygon>
            </wp:wrapTight>
            <wp:docPr id="1" name="Imagen 1" descr="Logo del Día de las Bibliot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Día de las Bibliotec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940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es-ES"/>
        </w:rPr>
        <w:t>Día de las Bibliotecas 2023</w:t>
      </w:r>
    </w:p>
    <w:p w:rsidR="00255D10" w:rsidRPr="006E0D42" w:rsidRDefault="00255D10" w:rsidP="00255D10">
      <w:pP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es-ES"/>
        </w:rPr>
      </w:pPr>
      <w:r w:rsidRPr="006E0D4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es-ES"/>
        </w:rPr>
        <w:t>Las bibliotecas: ventanas para leer, espacios donde aprender, lugares para descubrir.</w:t>
      </w:r>
    </w:p>
    <w:p w:rsidR="00255D10" w:rsidRPr="00885510" w:rsidRDefault="00255D10" w:rsidP="00255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D10" w:rsidRPr="00885510" w:rsidRDefault="00255D10" w:rsidP="00255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D10" w:rsidRDefault="00255D10" w:rsidP="00255D10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42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El próximo día 24 de Octubre se celebra el </w:t>
      </w:r>
      <w:r w:rsidRPr="006E0D42">
        <w:rPr>
          <w:rFonts w:ascii="Times New Roman" w:hAnsi="Times New Roman" w:cs="Times New Roman"/>
          <w:b/>
          <w:bCs/>
          <w:sz w:val="24"/>
          <w:szCs w:val="24"/>
          <w:shd w:val="clear" w:color="auto" w:fill="8DB3E2" w:themeFill="text2" w:themeFillTint="66"/>
        </w:rPr>
        <w:t>Día de las Bibliotecas</w:t>
      </w:r>
      <w:r w:rsidRPr="006E0D42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. Con ello, se pretende conseguir una serie de objetivos: difundir la existencia de este servicio público que son las Bibliotecas, divulgar su función, reconocer la dedicación de los bibliotecarios/as e impulsar proyectos en las Bibliotecas, entre otros.</w:t>
      </w:r>
    </w:p>
    <w:p w:rsidR="00255D10" w:rsidRPr="00885510" w:rsidRDefault="00255D10" w:rsidP="00255D10">
      <w:pPr>
        <w:shd w:val="clear" w:color="auto" w:fill="8DB3E2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5940" w:rsidRPr="005E5940" w:rsidRDefault="005E5940" w:rsidP="005E59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179070</wp:posOffset>
            </wp:positionV>
            <wp:extent cx="1924050" cy="2699385"/>
            <wp:effectExtent l="19050" t="0" r="0" b="0"/>
            <wp:wrapTight wrapText="bothSides">
              <wp:wrapPolygon edited="0">
                <wp:start x="-214" y="0"/>
                <wp:lineTo x="-214" y="21493"/>
                <wp:lineTo x="21600" y="21493"/>
                <wp:lineTo x="21600" y="0"/>
                <wp:lineTo x="-214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102" t="14328" r="35307" b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ab/>
        <w:t xml:space="preserve"> </w:t>
      </w:r>
      <w:r w:rsidRPr="005E594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Tejiendo comunidades</w:t>
      </w:r>
    </w:p>
    <w:p w:rsidR="005E5940" w:rsidRPr="005E5940" w:rsidRDefault="005E5940" w:rsidP="005E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59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lema de este año, </w:t>
      </w:r>
      <w:r w:rsidRPr="005E594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"Tejiendo Comunidades"</w:t>
      </w:r>
      <w:r w:rsidRPr="005E5940">
        <w:rPr>
          <w:rFonts w:ascii="Times New Roman" w:eastAsia="Times New Roman" w:hAnsi="Times New Roman" w:cs="Times New Roman"/>
          <w:sz w:val="24"/>
          <w:szCs w:val="24"/>
          <w:lang w:eastAsia="es-ES"/>
        </w:rPr>
        <w:t>, pretende destacar el papel fundamental que desempeñan las bibliotecas en la construcción de lazos fuertes dentro de nuestras comunidades. Estas instituciones son centros de conexión y aprendizaje, donde las historias, las experiencias y los conocimientos son los hilos que unen a los ciudadanos.</w:t>
      </w:r>
    </w:p>
    <w:p w:rsidR="005E5940" w:rsidRPr="005E5940" w:rsidRDefault="005E5940" w:rsidP="005E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5940">
        <w:rPr>
          <w:rFonts w:ascii="Times New Roman" w:eastAsia="Times New Roman" w:hAnsi="Times New Roman" w:cs="Times New Roman"/>
          <w:sz w:val="24"/>
          <w:szCs w:val="24"/>
          <w:lang w:eastAsia="es-ES"/>
        </w:rPr>
        <w:t>Una biblioteca no es solo un edificio lleno de libros: son corazones palpitantes dentro de nuestras comunidades, son espacios de encuentro y diálogo. El Día de las Bibliotecas pone en valor el trabajo que realizan todas las bibliotecas españolas, de todas las tipologías (públicas, escolares, universitarias, especializadas y nacionales/regionales), para conectar a sus usuarios, crear redes de apoyo y colaboración, fomentar la participación y el diálogo ciudadano, hacer accesible la cultura y el conocimiento a toda la población, independientemente de su edad, género, raza o lugar de residencia.</w:t>
      </w:r>
    </w:p>
    <w:p w:rsidR="005E5940" w:rsidRPr="005E5940" w:rsidRDefault="005E5940" w:rsidP="005E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5940">
        <w:rPr>
          <w:rFonts w:ascii="Times New Roman" w:eastAsia="Times New Roman" w:hAnsi="Times New Roman" w:cs="Times New Roman"/>
          <w:sz w:val="24"/>
          <w:szCs w:val="24"/>
          <w:lang w:eastAsia="es-ES"/>
        </w:rPr>
        <w:t>Imaginamos las bibliotecas como unos telares donde se hilvanan relaciones y conocimientos, donde se anuda el sentido de pertenencia. "Tejiendo Comunidades" enfatiza esta importante función social de las bibliotecas. Ellas dan forma a nuestra comprensión colectiva, facilitan el intercambio de ideas diferentes y proporcionan un espacio seguro para el crecimiento personal y colectivo. Cada visita, cada lectura, cada conversación, aporta su hilo único a este tejido comunitario. A través de estos intercambios y conexiones, nuestras diferencias y similitudes se unen, mostrando la diversidad y riqueza de nuestras comunidades.</w:t>
      </w:r>
    </w:p>
    <w:p w:rsidR="00255D10" w:rsidRPr="00885510" w:rsidRDefault="00255D10" w:rsidP="00255D10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D10" w:rsidRDefault="00255D10" w:rsidP="00255D10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510">
        <w:rPr>
          <w:rFonts w:ascii="Times New Roman" w:hAnsi="Times New Roman" w:cs="Times New Roman"/>
          <w:sz w:val="24"/>
          <w:szCs w:val="24"/>
        </w:rPr>
        <w:t>Para celebrarlo desde la Biblioteca Escolar</w:t>
      </w:r>
      <w:r w:rsidRPr="006E0D42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ab/>
      </w:r>
      <w:r w:rsidR="005E5940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realizaremos una pequeña “Yincana literaria” en la Biblioteca Escolar con ciertos grupos de la ESO.</w:t>
      </w:r>
    </w:p>
    <w:p w:rsidR="00255D10" w:rsidRDefault="00255D10" w:rsidP="00255D10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42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Además, tendremos </w:t>
      </w:r>
      <w:r w:rsidRPr="006E0D42">
        <w:rPr>
          <w:rFonts w:ascii="Times New Roman" w:hAnsi="Times New Roman" w:cs="Times New Roman"/>
          <w:b/>
          <w:sz w:val="24"/>
          <w:szCs w:val="24"/>
          <w:shd w:val="clear" w:color="auto" w:fill="8DB3E2" w:themeFill="text2" w:themeFillTint="66"/>
        </w:rPr>
        <w:t>dos murales</w:t>
      </w:r>
      <w:r w:rsidRPr="006E0D42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 en la entrada </w:t>
      </w:r>
      <w:r w:rsidR="005E5940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de la Biblioteca para que podáis participar en ellos y dejar vuestra</w:t>
      </w:r>
      <w:r w:rsidRPr="006E0D42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 opinión: “¿</w:t>
      </w:r>
      <w:r w:rsidRPr="005256AC">
        <w:rPr>
          <w:rFonts w:ascii="Times New Roman" w:hAnsi="Times New Roman" w:cs="Times New Roman"/>
          <w:sz w:val="24"/>
          <w:szCs w:val="24"/>
        </w:rPr>
        <w:t xml:space="preserve">Qué actividades te gustaría que hubiera en la biblioteca?” y  “Libros que te gustaría tener en tu biblioteca”. </w:t>
      </w:r>
    </w:p>
    <w:p w:rsidR="005E5940" w:rsidRDefault="005E5940" w:rsidP="00255D10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D10" w:rsidRPr="00885510" w:rsidRDefault="00255D10" w:rsidP="00255D10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42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ab/>
      </w:r>
      <w:r w:rsidRPr="006E0D42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ab/>
      </w:r>
      <w:r w:rsidRPr="006E0D42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ab/>
      </w:r>
      <w:r w:rsidRPr="006E0D42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ab/>
        <w:t>¡</w:t>
      </w:r>
      <w:r w:rsidR="005E5940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>Feliz día de las Bibliotecas</w:t>
      </w:r>
      <w:r w:rsidRPr="006E0D42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>!</w:t>
      </w:r>
    </w:p>
    <w:p w:rsidR="00255D10" w:rsidRDefault="00255D10" w:rsidP="00255D10">
      <w:pPr>
        <w:shd w:val="clear" w:color="auto" w:fill="8DB3E2" w:themeFill="text2" w:themeFillTint="66"/>
      </w:pPr>
    </w:p>
    <w:p w:rsidR="00952E3B" w:rsidRDefault="00952E3B"/>
    <w:sectPr w:rsidR="00952E3B" w:rsidSect="005256AC"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55D10"/>
    <w:rsid w:val="00255D10"/>
    <w:rsid w:val="005E5940"/>
    <w:rsid w:val="00952E3B"/>
    <w:rsid w:val="00A729B5"/>
    <w:rsid w:val="00C6558F"/>
    <w:rsid w:val="00D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10"/>
    <w:pPr>
      <w:spacing w:line="276" w:lineRule="auto"/>
    </w:pPr>
  </w:style>
  <w:style w:type="paragraph" w:styleId="Ttulo2">
    <w:name w:val="heading 2"/>
    <w:basedOn w:val="Normal"/>
    <w:link w:val="Ttulo2Car"/>
    <w:uiPriority w:val="9"/>
    <w:qFormat/>
    <w:rsid w:val="005E5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55D1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E59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5E59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1</dc:creator>
  <cp:lastModifiedBy>Biblioteca 1</cp:lastModifiedBy>
  <cp:revision>2</cp:revision>
  <cp:lastPrinted>2023-10-20T08:13:00Z</cp:lastPrinted>
  <dcterms:created xsi:type="dcterms:W3CDTF">2023-10-20T08:49:00Z</dcterms:created>
  <dcterms:modified xsi:type="dcterms:W3CDTF">2023-10-20T08:49:00Z</dcterms:modified>
</cp:coreProperties>
</file>